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BF" w:rsidRPr="005007A8" w:rsidRDefault="00D85FBF" w:rsidP="00D85FBF">
      <w:pPr>
        <w:pStyle w:val="1"/>
        <w:spacing w:before="180" w:beforeAutospacing="0" w:after="300" w:afterAutospacing="0"/>
        <w:rPr>
          <w:rFonts w:ascii="Georgia" w:hAnsi="Georgia"/>
          <w:b w:val="0"/>
          <w:bCs w:val="0"/>
          <w:color w:val="0E264F"/>
          <w:kern w:val="0"/>
          <w:sz w:val="22"/>
          <w:szCs w:val="22"/>
        </w:rPr>
      </w:pPr>
      <w:r w:rsidRPr="005007A8">
        <w:rPr>
          <w:kern w:val="0"/>
          <w:sz w:val="22"/>
          <w:szCs w:val="22"/>
        </w:rPr>
        <w:t xml:space="preserve">29.02.10  </w:t>
      </w:r>
      <w:r w:rsidRPr="005007A8">
        <w:rPr>
          <w:rFonts w:ascii="Georgia" w:hAnsi="Georgia"/>
          <w:color w:val="0E264F"/>
          <w:kern w:val="0"/>
          <w:sz w:val="22"/>
          <w:szCs w:val="22"/>
        </w:rPr>
        <w:t>Конструирование, моделирование и технология изготовления изделий легкой промышленности (по видам)</w:t>
      </w:r>
    </w:p>
    <w:p w:rsidR="00D85FBF" w:rsidRPr="005007A8" w:rsidRDefault="00D85FBF" w:rsidP="00D85FBF">
      <w:pPr>
        <w:spacing w:after="0" w:line="240" w:lineRule="auto"/>
        <w:jc w:val="both"/>
        <w:rPr>
          <w:rFonts w:ascii="Georgia" w:eastAsia="Times New Roman" w:hAnsi="Georgia" w:cs="Times New Roman"/>
          <w:color w:val="0E264F"/>
          <w:lang w:eastAsia="ru-RU"/>
        </w:rPr>
      </w:pPr>
      <w:r w:rsidRPr="005007A8">
        <w:rPr>
          <w:rFonts w:ascii="Georgia" w:eastAsia="Times New Roman" w:hAnsi="Georgia" w:cs="Times New Roman"/>
          <w:color w:val="0E264F"/>
          <w:lang w:eastAsia="ru-RU"/>
        </w:rPr>
        <w:t>Квалификация – технолог-конструктор.</w:t>
      </w:r>
    </w:p>
    <w:p w:rsidR="00D85FBF" w:rsidRPr="005007A8" w:rsidRDefault="00D85FBF" w:rsidP="00D85F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07A8">
        <w:rPr>
          <w:rFonts w:ascii="Georgia" w:eastAsia="Times New Roman" w:hAnsi="Georgia" w:cs="Times New Roman"/>
          <w:color w:val="0E264F"/>
          <w:lang w:eastAsia="ru-RU"/>
        </w:rPr>
        <w:br/>
        <w:t>Срок обучения 2 года 10 месяцев на базе основного общего образования (9 классов)</w:t>
      </w:r>
      <w:r w:rsidRPr="005007A8">
        <w:rPr>
          <w:rFonts w:ascii="Georgia" w:eastAsia="Times New Roman" w:hAnsi="Georgia" w:cs="Times New Roman"/>
          <w:color w:val="0E264F"/>
          <w:lang w:eastAsia="ru-RU"/>
        </w:rPr>
        <w:br/>
      </w:r>
    </w:p>
    <w:p w:rsidR="00D85FBF" w:rsidRPr="005007A8" w:rsidRDefault="00D85FBF" w:rsidP="00D85FBF">
      <w:pPr>
        <w:spacing w:after="0" w:line="240" w:lineRule="auto"/>
        <w:rPr>
          <w:rFonts w:ascii="Georgia" w:eastAsia="Times New Roman" w:hAnsi="Georgia" w:cs="Times New Roman"/>
          <w:color w:val="0E264F"/>
          <w:lang w:eastAsia="ru-RU"/>
        </w:rPr>
      </w:pPr>
      <w:r w:rsidRPr="005007A8">
        <w:rPr>
          <w:rFonts w:ascii="Georgia" w:eastAsia="Times New Roman" w:hAnsi="Georgia" w:cs="Times New Roman"/>
          <w:color w:val="0E264F"/>
          <w:lang w:eastAsia="ru-RU"/>
        </w:rPr>
        <w:br/>
        <w:t>По окончании обучения выпускники готовы к профессиональной деятельности по конструированию, моделированию и изготовлению изделий легкой промышленности; по разработке конструкторской, технологической и другой документации в качестве конструктора-модельера в организациях легкой промышленности различных организационно-правовых форм.</w:t>
      </w:r>
    </w:p>
    <w:p w:rsidR="00D85FBF" w:rsidRPr="005007A8" w:rsidRDefault="00D85FBF" w:rsidP="00D85FBF">
      <w:pPr>
        <w:spacing w:after="0" w:line="240" w:lineRule="auto"/>
        <w:rPr>
          <w:rFonts w:ascii="Georgia" w:eastAsia="Times New Roman" w:hAnsi="Georgia" w:cs="Times New Roman"/>
          <w:color w:val="0E264F"/>
          <w:lang w:eastAsia="ru-RU"/>
        </w:rPr>
      </w:pPr>
      <w:r w:rsidRPr="005007A8">
        <w:rPr>
          <w:rFonts w:ascii="Georgia" w:eastAsia="Times New Roman" w:hAnsi="Georgia" w:cs="Times New Roman"/>
          <w:color w:val="0E264F"/>
          <w:lang w:eastAsia="ru-RU"/>
        </w:rPr>
        <w:br/>
        <w:t>Выпускники овладевают профессиональными знаниями и навыками: моделирование швейных изделий, подготовка и организация технологических процессов на швейном производстве, конструирование швейных изделий, организация работы специализированного швейного производства и управление ею.</w:t>
      </w:r>
    </w:p>
    <w:p w:rsidR="00D85FBF" w:rsidRPr="005007A8" w:rsidRDefault="00D85FBF" w:rsidP="00D85FBF">
      <w:pPr>
        <w:spacing w:after="0" w:line="240" w:lineRule="auto"/>
        <w:rPr>
          <w:rFonts w:ascii="Georgia" w:eastAsia="Times New Roman" w:hAnsi="Georgia" w:cs="Times New Roman"/>
          <w:color w:val="0E264F"/>
          <w:lang w:eastAsia="ru-RU"/>
        </w:rPr>
      </w:pPr>
      <w:r w:rsidRPr="005007A8">
        <w:rPr>
          <w:rFonts w:ascii="Georgia" w:eastAsia="Times New Roman" w:hAnsi="Georgia" w:cs="Times New Roman"/>
          <w:color w:val="0E264F"/>
          <w:lang w:eastAsia="ru-RU"/>
        </w:rPr>
        <w:br/>
        <w:t>В рамках освоения основной профессиональной образовательной программы «Конструирование, моделирование и технология изготовления изделий легкой промышленности (по видам)» можно получить </w:t>
      </w:r>
      <w:r w:rsidRPr="005007A8">
        <w:rPr>
          <w:rFonts w:ascii="Georgia" w:eastAsia="Times New Roman" w:hAnsi="Georgia" w:cs="Times New Roman"/>
          <w:b/>
          <w:bCs/>
          <w:color w:val="0E264F"/>
          <w:lang w:eastAsia="ru-RU"/>
        </w:rPr>
        <w:t>рабочую профессию</w:t>
      </w:r>
      <w:r w:rsidRPr="005007A8">
        <w:rPr>
          <w:rFonts w:ascii="Georgia" w:eastAsia="Times New Roman" w:hAnsi="Georgia" w:cs="Times New Roman"/>
          <w:color w:val="0E264F"/>
          <w:lang w:eastAsia="ru-RU"/>
        </w:rPr>
        <w:t> портного.</w:t>
      </w:r>
    </w:p>
    <w:p w:rsidR="004E365A" w:rsidRPr="005007A8" w:rsidRDefault="004E365A"/>
    <w:sectPr w:rsidR="004E365A" w:rsidRPr="005007A8" w:rsidSect="004E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FBF"/>
    <w:rsid w:val="003C593B"/>
    <w:rsid w:val="004E365A"/>
    <w:rsid w:val="005007A8"/>
    <w:rsid w:val="00D8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5A"/>
  </w:style>
  <w:style w:type="paragraph" w:styleId="1">
    <w:name w:val="heading 1"/>
    <w:basedOn w:val="a"/>
    <w:link w:val="10"/>
    <w:uiPriority w:val="9"/>
    <w:qFormat/>
    <w:rsid w:val="00D85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F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5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2024-02-27T16:58:00Z</dcterms:created>
  <dcterms:modified xsi:type="dcterms:W3CDTF">2024-02-27T17:15:00Z</dcterms:modified>
</cp:coreProperties>
</file>